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D08CF" w14:textId="562BBD8E" w:rsidR="006E044D" w:rsidRPr="00C65B2F" w:rsidRDefault="005953FF">
      <w:pPr>
        <w:rPr>
          <w:rFonts w:asciiTheme="majorHAnsi" w:hAnsiTheme="majorHAnsi" w:cstheme="majorHAnsi"/>
          <w:sz w:val="24"/>
          <w:szCs w:val="24"/>
        </w:rPr>
      </w:pPr>
      <w:r w:rsidRPr="00C65B2F">
        <w:rPr>
          <w:rFonts w:asciiTheme="majorHAnsi" w:eastAsia="Times New Roman" w:hAnsiTheme="majorHAnsi" w:cstheme="majorHAnsi"/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="008E54DC">
        <w:rPr>
          <w:rFonts w:asciiTheme="majorHAnsi" w:eastAsia="Times New Roman" w:hAnsiTheme="majorHAnsi" w:cstheme="majorHAnsi"/>
          <w:b/>
          <w:sz w:val="24"/>
          <w:szCs w:val="24"/>
        </w:rPr>
        <w:tab/>
      </w:r>
      <w:r w:rsidRPr="00C65B2F">
        <w:rPr>
          <w:rFonts w:asciiTheme="majorHAnsi" w:eastAsia="Times New Roman" w:hAnsiTheme="majorHAnsi" w:cstheme="majorHAnsi"/>
          <w:b/>
          <w:sz w:val="24"/>
          <w:szCs w:val="24"/>
        </w:rPr>
        <w:t xml:space="preserve">      </w:t>
      </w:r>
      <w:r w:rsidR="00131CB4" w:rsidRPr="00C65B2F">
        <w:rPr>
          <w:rFonts w:asciiTheme="majorHAnsi" w:eastAsia="Times New Roman" w:hAnsiTheme="majorHAnsi" w:cstheme="majorHAnsi"/>
          <w:b/>
          <w:sz w:val="24"/>
          <w:szCs w:val="24"/>
        </w:rPr>
        <w:t xml:space="preserve">  </w:t>
      </w:r>
      <w:r w:rsidR="008E54DC">
        <w:rPr>
          <w:rFonts w:asciiTheme="majorHAnsi" w:eastAsia="Times New Roman" w:hAnsiTheme="majorHAnsi" w:cstheme="majorHAnsi"/>
          <w:b/>
          <w:sz w:val="24"/>
          <w:szCs w:val="24"/>
        </w:rPr>
        <w:tab/>
      </w:r>
      <w:r w:rsidR="00954842" w:rsidRPr="00C65B2F">
        <w:rPr>
          <w:rFonts w:asciiTheme="majorHAnsi" w:eastAsia="Times New Roman" w:hAnsiTheme="majorHAnsi" w:cstheme="majorHAnsi"/>
          <w:b/>
          <w:sz w:val="24"/>
          <w:szCs w:val="24"/>
        </w:rPr>
        <w:t>P</w:t>
      </w:r>
      <w:r w:rsidR="00FF6FBF" w:rsidRPr="00C65B2F">
        <w:rPr>
          <w:rFonts w:asciiTheme="majorHAnsi" w:eastAsia="Times New Roman" w:hAnsiTheme="majorHAnsi" w:cstheme="majorHAnsi"/>
          <w:b/>
          <w:sz w:val="24"/>
          <w:szCs w:val="24"/>
        </w:rPr>
        <w:t>ried</w:t>
      </w:r>
      <w:proofErr w:type="spellStart"/>
      <w:r w:rsidR="00FF6FBF" w:rsidRPr="00C65B2F">
        <w:rPr>
          <w:rFonts w:asciiTheme="majorHAnsi" w:eastAsia="Times New Roman" w:hAnsiTheme="majorHAnsi" w:cstheme="majorHAnsi"/>
          <w:b/>
          <w:sz w:val="24"/>
          <w:szCs w:val="24"/>
          <w:lang w:val="lt-LT"/>
        </w:rPr>
        <w:t>ėlis</w:t>
      </w:r>
      <w:proofErr w:type="spellEnd"/>
      <w:r w:rsidR="00954842" w:rsidRPr="00C65B2F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r w:rsidR="00FF6FBF" w:rsidRPr="00C65B2F">
        <w:rPr>
          <w:rFonts w:asciiTheme="majorHAnsi" w:eastAsia="Times New Roman" w:hAnsiTheme="majorHAnsi" w:cstheme="majorHAnsi"/>
          <w:b/>
          <w:sz w:val="24"/>
          <w:szCs w:val="24"/>
        </w:rPr>
        <w:t>Nr.</w:t>
      </w:r>
      <w:r w:rsidR="00C541CA" w:rsidRPr="00C65B2F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r w:rsidR="00FF6FBF" w:rsidRPr="00C65B2F">
        <w:rPr>
          <w:rFonts w:asciiTheme="majorHAnsi" w:eastAsia="Times New Roman" w:hAnsiTheme="majorHAnsi" w:cstheme="majorHAnsi"/>
          <w:b/>
          <w:sz w:val="24"/>
          <w:szCs w:val="24"/>
        </w:rPr>
        <w:t>1</w:t>
      </w:r>
    </w:p>
    <w:p w14:paraId="5387C491" w14:textId="77777777" w:rsidR="00F362B8" w:rsidRPr="00C65B2F" w:rsidRDefault="00F362B8" w:rsidP="00F362B8">
      <w:pPr>
        <w:tabs>
          <w:tab w:val="left" w:pos="3192"/>
          <w:tab w:val="right" w:leader="underscore" w:pos="8640"/>
        </w:tabs>
        <w:spacing w:line="360" w:lineRule="auto"/>
        <w:ind w:left="4923" w:hanging="4923"/>
        <w:jc w:val="center"/>
        <w:rPr>
          <w:rFonts w:asciiTheme="majorHAnsi" w:hAnsiTheme="majorHAnsi" w:cstheme="majorHAnsi"/>
          <w:b/>
          <w:sz w:val="24"/>
          <w:szCs w:val="24"/>
          <w:lang w:val="lt-LT"/>
        </w:rPr>
      </w:pPr>
      <w:r w:rsidRPr="00C65B2F">
        <w:rPr>
          <w:rFonts w:asciiTheme="majorHAnsi" w:hAnsiTheme="majorHAnsi" w:cstheme="majorHAnsi"/>
          <w:b/>
          <w:sz w:val="24"/>
          <w:szCs w:val="24"/>
        </w:rPr>
        <w:t>GRINDŲ DANGOS IR KLIJŲ TECHNINIAI PARAMETRAI</w:t>
      </w:r>
    </w:p>
    <w:tbl>
      <w:tblPr>
        <w:tblW w:w="94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636"/>
        <w:gridCol w:w="3182"/>
        <w:gridCol w:w="3402"/>
        <w:gridCol w:w="2268"/>
      </w:tblGrid>
      <w:tr w:rsidR="006E044D" w:rsidRPr="00C65B2F" w14:paraId="2852D334" w14:textId="77777777" w:rsidTr="00C2577C">
        <w:tc>
          <w:tcPr>
            <w:tcW w:w="636" w:type="dxa"/>
            <w:vAlign w:val="center"/>
          </w:tcPr>
          <w:p w14:paraId="24C48F56" w14:textId="77777777" w:rsidR="006E044D" w:rsidRPr="00C65B2F" w:rsidRDefault="00954842" w:rsidP="00E35C2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Eil. Nr.</w:t>
            </w:r>
          </w:p>
        </w:tc>
        <w:tc>
          <w:tcPr>
            <w:tcW w:w="3182" w:type="dxa"/>
            <w:vAlign w:val="center"/>
          </w:tcPr>
          <w:p w14:paraId="23BB981B" w14:textId="77777777" w:rsidR="006E044D" w:rsidRPr="00C65B2F" w:rsidRDefault="005550C6" w:rsidP="00E35C2D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Parametrai</w:t>
            </w:r>
            <w:proofErr w:type="spellEnd"/>
          </w:p>
        </w:tc>
        <w:tc>
          <w:tcPr>
            <w:tcW w:w="3402" w:type="dxa"/>
            <w:vAlign w:val="center"/>
          </w:tcPr>
          <w:p w14:paraId="6EC710AF" w14:textId="77777777" w:rsidR="006E044D" w:rsidRPr="00C65B2F" w:rsidRDefault="00954842" w:rsidP="0006376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Reikalaujama</w:t>
            </w:r>
            <w:proofErr w:type="spellEnd"/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reikšmė</w:t>
            </w:r>
            <w:proofErr w:type="spellEnd"/>
          </w:p>
        </w:tc>
        <w:tc>
          <w:tcPr>
            <w:tcW w:w="2268" w:type="dxa"/>
            <w:vAlign w:val="center"/>
          </w:tcPr>
          <w:p w14:paraId="65D7F159" w14:textId="5DFE7391" w:rsidR="006E044D" w:rsidRPr="00C65B2F" w:rsidRDefault="00954842" w:rsidP="0006376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Siūlomas</w:t>
            </w:r>
            <w:proofErr w:type="spellEnd"/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modelis</w:t>
            </w:r>
            <w:proofErr w:type="spellEnd"/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, </w:t>
            </w:r>
            <w:proofErr w:type="spellStart"/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parametras</w:t>
            </w:r>
            <w:proofErr w:type="spellEnd"/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, </w:t>
            </w:r>
            <w:proofErr w:type="spellStart"/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nuoroda</w:t>
            </w:r>
            <w:proofErr w:type="spellEnd"/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 į </w:t>
            </w:r>
            <w:proofErr w:type="spellStart"/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šaltinį</w:t>
            </w:r>
            <w:proofErr w:type="spellEnd"/>
          </w:p>
        </w:tc>
      </w:tr>
      <w:tr w:rsidR="007B5C95" w:rsidRPr="00C65B2F" w14:paraId="5A3A3D3B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0C7D2CA3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1.</w:t>
            </w:r>
          </w:p>
        </w:tc>
        <w:tc>
          <w:tcPr>
            <w:tcW w:w="3182" w:type="dxa"/>
            <w:vAlign w:val="center"/>
          </w:tcPr>
          <w:p w14:paraId="39262C47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b/>
                <w:sz w:val="24"/>
                <w:szCs w:val="24"/>
              </w:rPr>
              <w:t>Guminė</w:t>
            </w:r>
            <w:proofErr w:type="spellEnd"/>
            <w:r w:rsidRPr="00C65B2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b/>
                <w:sz w:val="24"/>
                <w:szCs w:val="24"/>
              </w:rPr>
              <w:t>grindų</w:t>
            </w:r>
            <w:proofErr w:type="spellEnd"/>
            <w:r w:rsidRPr="00C65B2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b/>
                <w:sz w:val="24"/>
                <w:szCs w:val="24"/>
              </w:rPr>
              <w:t>danga</w:t>
            </w:r>
            <w:proofErr w:type="spellEnd"/>
            <w:r w:rsidRPr="00C65B2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176 kv²</w:t>
            </w:r>
          </w:p>
        </w:tc>
        <w:tc>
          <w:tcPr>
            <w:tcW w:w="3402" w:type="dxa"/>
            <w:vAlign w:val="center"/>
          </w:tcPr>
          <w:p w14:paraId="087D6914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E34CA1B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B5C95" w:rsidRPr="00C65B2F" w14:paraId="3B3BDDB1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074BEEF5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1.1</w:t>
            </w:r>
          </w:p>
        </w:tc>
        <w:tc>
          <w:tcPr>
            <w:tcW w:w="3182" w:type="dxa"/>
            <w:vAlign w:val="center"/>
          </w:tcPr>
          <w:p w14:paraId="071ADD69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Produkto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tipas</w:t>
            </w:r>
            <w:proofErr w:type="spellEnd"/>
          </w:p>
        </w:tc>
        <w:tc>
          <w:tcPr>
            <w:tcW w:w="3402" w:type="dxa"/>
            <w:vAlign w:val="center"/>
          </w:tcPr>
          <w:p w14:paraId="2CACC5A9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Guminė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grindų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danga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su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E47B9C" w:rsidRPr="00C65B2F">
              <w:rPr>
                <w:rFonts w:asciiTheme="majorHAnsi" w:hAnsiTheme="majorHAnsi" w:cstheme="majorHAnsi"/>
                <w:sz w:val="24"/>
                <w:szCs w:val="24"/>
              </w:rPr>
              <w:t>monetos</w:t>
            </w:r>
            <w:proofErr w:type="spellEnd"/>
            <w:r w:rsidR="00E47B9C"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E47B9C" w:rsidRPr="00C65B2F">
              <w:rPr>
                <w:rFonts w:asciiTheme="majorHAnsi" w:hAnsiTheme="majorHAnsi" w:cstheme="majorHAnsi"/>
                <w:sz w:val="24"/>
                <w:szCs w:val="24"/>
              </w:rPr>
              <w:t>formos</w:t>
            </w:r>
            <w:proofErr w:type="spellEnd"/>
            <w:r w:rsidR="00E47B9C"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E47B9C" w:rsidRPr="00C65B2F">
              <w:rPr>
                <w:rFonts w:asciiTheme="majorHAnsi" w:hAnsiTheme="majorHAnsi" w:cstheme="majorHAnsi"/>
                <w:sz w:val="24"/>
                <w:szCs w:val="24"/>
              </w:rPr>
              <w:t>iškilimais</w:t>
            </w:r>
            <w:proofErr w:type="spellEnd"/>
          </w:p>
        </w:tc>
        <w:tc>
          <w:tcPr>
            <w:tcW w:w="2268" w:type="dxa"/>
            <w:vAlign w:val="center"/>
          </w:tcPr>
          <w:p w14:paraId="7B27A6ED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B5C95" w:rsidRPr="00C65B2F" w14:paraId="264F3BBD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02B49211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1.3</w:t>
            </w:r>
          </w:p>
        </w:tc>
        <w:tc>
          <w:tcPr>
            <w:tcW w:w="3182" w:type="dxa"/>
            <w:vAlign w:val="center"/>
          </w:tcPr>
          <w:p w14:paraId="64544395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Paskirtis</w:t>
            </w:r>
            <w:proofErr w:type="spellEnd"/>
          </w:p>
        </w:tc>
        <w:tc>
          <w:tcPr>
            <w:tcW w:w="3402" w:type="dxa"/>
            <w:vAlign w:val="center"/>
          </w:tcPr>
          <w:p w14:paraId="0FB187D2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Pramoninėms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ir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komercinėms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patalpoms</w:t>
            </w:r>
            <w:proofErr w:type="spellEnd"/>
          </w:p>
        </w:tc>
        <w:tc>
          <w:tcPr>
            <w:tcW w:w="2268" w:type="dxa"/>
            <w:vAlign w:val="center"/>
          </w:tcPr>
          <w:p w14:paraId="28B441DB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B5C95" w:rsidRPr="00C65B2F" w14:paraId="5DBEB83F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48B37895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1.4</w:t>
            </w:r>
          </w:p>
        </w:tc>
        <w:tc>
          <w:tcPr>
            <w:tcW w:w="3182" w:type="dxa"/>
            <w:vAlign w:val="center"/>
          </w:tcPr>
          <w:p w14:paraId="2825CB71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Storis</w:t>
            </w:r>
          </w:p>
        </w:tc>
        <w:tc>
          <w:tcPr>
            <w:tcW w:w="3402" w:type="dxa"/>
            <w:vAlign w:val="center"/>
          </w:tcPr>
          <w:p w14:paraId="4CFA6353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Ne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mažesnis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kaip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3 mm</w:t>
            </w:r>
          </w:p>
        </w:tc>
        <w:tc>
          <w:tcPr>
            <w:tcW w:w="2268" w:type="dxa"/>
            <w:vAlign w:val="center"/>
          </w:tcPr>
          <w:p w14:paraId="3CC1469D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B5C95" w:rsidRPr="00C65B2F" w14:paraId="48D45665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78AF201A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1.5</w:t>
            </w:r>
          </w:p>
        </w:tc>
        <w:tc>
          <w:tcPr>
            <w:tcW w:w="3182" w:type="dxa"/>
            <w:vAlign w:val="center"/>
          </w:tcPr>
          <w:p w14:paraId="716F6FC4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Plotis</w:t>
            </w:r>
            <w:proofErr w:type="spellEnd"/>
          </w:p>
        </w:tc>
        <w:tc>
          <w:tcPr>
            <w:tcW w:w="3402" w:type="dxa"/>
            <w:vAlign w:val="center"/>
          </w:tcPr>
          <w:p w14:paraId="5B1FA8D0" w14:textId="05A45E4B" w:rsidR="007B5C95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Ne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mažesnis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kaip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100</w:t>
            </w:r>
            <w:r w:rsidR="00C541CA" w:rsidRPr="00C65B2F">
              <w:rPr>
                <w:rFonts w:asciiTheme="majorHAnsi" w:hAnsiTheme="majorHAnsi" w:cstheme="majorHAnsi"/>
                <w:sz w:val="24"/>
                <w:szCs w:val="24"/>
              </w:rPr>
              <w:t>0</w:t>
            </w:r>
            <w:r w:rsidR="007B5C95"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mm</w:t>
            </w:r>
          </w:p>
        </w:tc>
        <w:tc>
          <w:tcPr>
            <w:tcW w:w="2268" w:type="dxa"/>
            <w:vAlign w:val="center"/>
          </w:tcPr>
          <w:p w14:paraId="689C2214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B5C95" w:rsidRPr="00C65B2F" w14:paraId="6AD63215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15034792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1.6</w:t>
            </w:r>
          </w:p>
        </w:tc>
        <w:tc>
          <w:tcPr>
            <w:tcW w:w="3182" w:type="dxa"/>
            <w:vAlign w:val="center"/>
          </w:tcPr>
          <w:p w14:paraId="39DD6E93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Ritinio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ilgis</w:t>
            </w:r>
            <w:proofErr w:type="spellEnd"/>
          </w:p>
        </w:tc>
        <w:tc>
          <w:tcPr>
            <w:tcW w:w="3402" w:type="dxa"/>
            <w:vAlign w:val="center"/>
          </w:tcPr>
          <w:p w14:paraId="7EE7E2A0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Ne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mažiau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kaip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10 m</w:t>
            </w:r>
          </w:p>
        </w:tc>
        <w:tc>
          <w:tcPr>
            <w:tcW w:w="2268" w:type="dxa"/>
            <w:vAlign w:val="center"/>
          </w:tcPr>
          <w:p w14:paraId="20EE238A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B5C95" w:rsidRPr="00C65B2F" w14:paraId="0414CA07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364C3E60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1.7</w:t>
            </w:r>
          </w:p>
        </w:tc>
        <w:tc>
          <w:tcPr>
            <w:tcW w:w="3182" w:type="dxa"/>
            <w:vAlign w:val="center"/>
          </w:tcPr>
          <w:p w14:paraId="2601AE56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Kietumas</w:t>
            </w:r>
            <w:proofErr w:type="spellEnd"/>
          </w:p>
        </w:tc>
        <w:tc>
          <w:tcPr>
            <w:tcW w:w="3402" w:type="dxa"/>
            <w:vAlign w:val="center"/>
          </w:tcPr>
          <w:p w14:paraId="2989DB55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75 ±5 °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ShA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arba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lygiavertis</w:t>
            </w:r>
            <w:proofErr w:type="spellEnd"/>
          </w:p>
        </w:tc>
        <w:tc>
          <w:tcPr>
            <w:tcW w:w="2268" w:type="dxa"/>
            <w:vAlign w:val="center"/>
          </w:tcPr>
          <w:p w14:paraId="28B0074C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B5C95" w:rsidRPr="00C65B2F" w14:paraId="495B7881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2C9712BC" w14:textId="77777777" w:rsidR="007B5C95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1.8</w:t>
            </w:r>
          </w:p>
        </w:tc>
        <w:tc>
          <w:tcPr>
            <w:tcW w:w="3182" w:type="dxa"/>
            <w:vAlign w:val="center"/>
          </w:tcPr>
          <w:p w14:paraId="3AB685DF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Spalva</w:t>
            </w:r>
            <w:proofErr w:type="spellEnd"/>
          </w:p>
        </w:tc>
        <w:tc>
          <w:tcPr>
            <w:tcW w:w="3402" w:type="dxa"/>
            <w:vAlign w:val="center"/>
          </w:tcPr>
          <w:p w14:paraId="073A921C" w14:textId="77777777" w:rsidR="007B5C95" w:rsidRPr="00C65B2F" w:rsidRDefault="00E47B9C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pilka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D03E455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B5C95" w:rsidRPr="00C65B2F" w14:paraId="3A8DCF81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552ACECB" w14:textId="77777777" w:rsidR="007B5C95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1.9</w:t>
            </w:r>
          </w:p>
        </w:tc>
        <w:tc>
          <w:tcPr>
            <w:tcW w:w="3182" w:type="dxa"/>
            <w:vAlign w:val="center"/>
          </w:tcPr>
          <w:p w14:paraId="664C2B18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Dokumentacija</w:t>
            </w:r>
          </w:p>
        </w:tc>
        <w:tc>
          <w:tcPr>
            <w:tcW w:w="3402" w:type="dxa"/>
            <w:vAlign w:val="center"/>
          </w:tcPr>
          <w:p w14:paraId="131E2066" w14:textId="77777777" w:rsidR="007B5C95" w:rsidRPr="00C65B2F" w:rsidRDefault="004E6972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CE </w:t>
            </w:r>
            <w:proofErr w:type="spellStart"/>
            <w:proofErr w:type="gram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ženklinimas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ar</w:t>
            </w:r>
            <w:proofErr w:type="spellEnd"/>
            <w:proofErr w:type="gram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kiti</w:t>
            </w:r>
            <w:proofErr w:type="spellEnd"/>
            <w:r w:rsidR="00E47B9C"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E47B9C" w:rsidRPr="00C65B2F">
              <w:rPr>
                <w:rFonts w:asciiTheme="majorHAnsi" w:hAnsiTheme="majorHAnsi" w:cstheme="majorHAnsi"/>
                <w:sz w:val="24"/>
                <w:szCs w:val="24"/>
              </w:rPr>
              <w:t>atitiktį</w:t>
            </w:r>
            <w:proofErr w:type="spellEnd"/>
            <w:r w:rsidR="00E47B9C"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47B9C" w:rsidRPr="00C65B2F">
              <w:rPr>
                <w:rFonts w:asciiTheme="majorHAnsi" w:hAnsiTheme="majorHAnsi" w:cstheme="majorHAnsi"/>
                <w:sz w:val="24"/>
                <w:szCs w:val="24"/>
              </w:rPr>
              <w:t>patvirtinantys</w:t>
            </w:r>
            <w:proofErr w:type="spellEnd"/>
            <w:r w:rsidR="00E47B9C"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 </w:t>
            </w:r>
            <w:proofErr w:type="spellStart"/>
            <w:r w:rsidR="00E47B9C" w:rsidRPr="00C65B2F">
              <w:rPr>
                <w:rFonts w:asciiTheme="majorHAnsi" w:hAnsiTheme="majorHAnsi" w:cstheme="majorHAnsi"/>
                <w:sz w:val="24"/>
                <w:szCs w:val="24"/>
              </w:rPr>
              <w:t>dokumentai</w:t>
            </w:r>
            <w:proofErr w:type="spellEnd"/>
            <w:proofErr w:type="gramEnd"/>
          </w:p>
        </w:tc>
        <w:tc>
          <w:tcPr>
            <w:tcW w:w="2268" w:type="dxa"/>
            <w:vAlign w:val="center"/>
          </w:tcPr>
          <w:p w14:paraId="05CD9305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B5C95" w:rsidRPr="00C65B2F" w14:paraId="5DB8E7CD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6D5E538A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2.</w:t>
            </w:r>
          </w:p>
        </w:tc>
        <w:tc>
          <w:tcPr>
            <w:tcW w:w="3182" w:type="dxa"/>
            <w:vAlign w:val="center"/>
          </w:tcPr>
          <w:p w14:paraId="56B7C081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b/>
                <w:sz w:val="24"/>
                <w:szCs w:val="24"/>
              </w:rPr>
              <w:t>Klijai</w:t>
            </w:r>
            <w:proofErr w:type="spellEnd"/>
            <w:r w:rsidRPr="00C65B2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b/>
                <w:sz w:val="24"/>
                <w:szCs w:val="24"/>
              </w:rPr>
              <w:t>grindų</w:t>
            </w:r>
            <w:proofErr w:type="spellEnd"/>
            <w:r w:rsidRPr="00C65B2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b/>
                <w:sz w:val="24"/>
                <w:szCs w:val="24"/>
              </w:rPr>
              <w:t>dangai</w:t>
            </w:r>
            <w:proofErr w:type="spellEnd"/>
          </w:p>
        </w:tc>
        <w:tc>
          <w:tcPr>
            <w:tcW w:w="3402" w:type="dxa"/>
            <w:vAlign w:val="center"/>
          </w:tcPr>
          <w:p w14:paraId="6260F9F1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D616DAA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B5C95" w:rsidRPr="00C65B2F" w14:paraId="7EBCA0B5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19A18389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2.1</w:t>
            </w:r>
          </w:p>
        </w:tc>
        <w:tc>
          <w:tcPr>
            <w:tcW w:w="3182" w:type="dxa"/>
            <w:vAlign w:val="center"/>
          </w:tcPr>
          <w:p w14:paraId="643FCD00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Klijų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tipas</w:t>
            </w:r>
            <w:proofErr w:type="spellEnd"/>
          </w:p>
        </w:tc>
        <w:tc>
          <w:tcPr>
            <w:tcW w:w="3402" w:type="dxa"/>
            <w:vAlign w:val="center"/>
          </w:tcPr>
          <w:p w14:paraId="7EA8559C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Universalūs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vandens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dispersiniai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klijai</w:t>
            </w:r>
            <w:proofErr w:type="spellEnd"/>
          </w:p>
        </w:tc>
        <w:tc>
          <w:tcPr>
            <w:tcW w:w="2268" w:type="dxa"/>
            <w:vAlign w:val="center"/>
          </w:tcPr>
          <w:p w14:paraId="1AE92EFF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B5C95" w:rsidRPr="00C65B2F" w14:paraId="32123383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256E492D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2.2</w:t>
            </w:r>
          </w:p>
        </w:tc>
        <w:tc>
          <w:tcPr>
            <w:tcW w:w="3182" w:type="dxa"/>
            <w:vAlign w:val="center"/>
          </w:tcPr>
          <w:p w14:paraId="12F9FBEC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Paskirtis</w:t>
            </w:r>
            <w:proofErr w:type="spellEnd"/>
          </w:p>
        </w:tc>
        <w:tc>
          <w:tcPr>
            <w:tcW w:w="3402" w:type="dxa"/>
            <w:vAlign w:val="center"/>
          </w:tcPr>
          <w:p w14:paraId="1B424588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Tinkami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elastingų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grindų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dangų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klijavimui</w:t>
            </w:r>
            <w:proofErr w:type="spellEnd"/>
          </w:p>
        </w:tc>
        <w:tc>
          <w:tcPr>
            <w:tcW w:w="2268" w:type="dxa"/>
            <w:vAlign w:val="center"/>
          </w:tcPr>
          <w:p w14:paraId="5872401B" w14:textId="77777777" w:rsidR="007B5C95" w:rsidRPr="00C65B2F" w:rsidRDefault="007B5C95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362B8" w:rsidRPr="00C65B2F" w14:paraId="7715E527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7F4EEB0C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2.3</w:t>
            </w:r>
          </w:p>
        </w:tc>
        <w:tc>
          <w:tcPr>
            <w:tcW w:w="3182" w:type="dxa"/>
            <w:vAlign w:val="center"/>
          </w:tcPr>
          <w:p w14:paraId="119C2FFC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Pradinis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sukibimas</w:t>
            </w:r>
            <w:proofErr w:type="spellEnd"/>
          </w:p>
        </w:tc>
        <w:tc>
          <w:tcPr>
            <w:tcW w:w="3402" w:type="dxa"/>
            <w:vAlign w:val="center"/>
          </w:tcPr>
          <w:p w14:paraId="2FE99D81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Greitas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ir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stiprus</w:t>
            </w:r>
            <w:proofErr w:type="spellEnd"/>
          </w:p>
        </w:tc>
        <w:tc>
          <w:tcPr>
            <w:tcW w:w="2268" w:type="dxa"/>
            <w:vAlign w:val="center"/>
          </w:tcPr>
          <w:p w14:paraId="304C383A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362B8" w:rsidRPr="00C65B2F" w14:paraId="0E9BF9E9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1E051270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2.4</w:t>
            </w:r>
          </w:p>
        </w:tc>
        <w:tc>
          <w:tcPr>
            <w:tcW w:w="3182" w:type="dxa"/>
            <w:vAlign w:val="center"/>
          </w:tcPr>
          <w:p w14:paraId="43A12389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Darbinė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temperatūra</w:t>
            </w:r>
            <w:proofErr w:type="spellEnd"/>
          </w:p>
        </w:tc>
        <w:tc>
          <w:tcPr>
            <w:tcW w:w="3402" w:type="dxa"/>
            <w:vAlign w:val="center"/>
          </w:tcPr>
          <w:p w14:paraId="17DD183D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Nuo +15 °C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iki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+35 °C</w:t>
            </w:r>
          </w:p>
        </w:tc>
        <w:tc>
          <w:tcPr>
            <w:tcW w:w="2268" w:type="dxa"/>
            <w:vAlign w:val="center"/>
          </w:tcPr>
          <w:p w14:paraId="17F78AFE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362B8" w:rsidRPr="00C65B2F" w14:paraId="5C5FD575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10CF05A3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2.5</w:t>
            </w:r>
          </w:p>
        </w:tc>
        <w:tc>
          <w:tcPr>
            <w:tcW w:w="3182" w:type="dxa"/>
            <w:vAlign w:val="center"/>
          </w:tcPr>
          <w:p w14:paraId="7117F536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Darbo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laikas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po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užtepimo</w:t>
            </w:r>
            <w:proofErr w:type="spellEnd"/>
          </w:p>
        </w:tc>
        <w:tc>
          <w:tcPr>
            <w:tcW w:w="3402" w:type="dxa"/>
            <w:vAlign w:val="center"/>
          </w:tcPr>
          <w:p w14:paraId="3F26FEE5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Ne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mažiau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kaip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60 min.</w:t>
            </w:r>
          </w:p>
        </w:tc>
        <w:tc>
          <w:tcPr>
            <w:tcW w:w="2268" w:type="dxa"/>
            <w:vAlign w:val="center"/>
          </w:tcPr>
          <w:p w14:paraId="560D6EC8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362B8" w:rsidRPr="00C65B2F" w14:paraId="2BB30D65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638CCB6F" w14:textId="77777777" w:rsidR="00F362B8" w:rsidRPr="00C65B2F" w:rsidRDefault="00F362B8" w:rsidP="0006376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2.6</w:t>
            </w:r>
          </w:p>
        </w:tc>
        <w:tc>
          <w:tcPr>
            <w:tcW w:w="3182" w:type="dxa"/>
            <w:vAlign w:val="center"/>
          </w:tcPr>
          <w:p w14:paraId="2B654AAD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Pilnas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eksploatavimas</w:t>
            </w:r>
            <w:proofErr w:type="spellEnd"/>
          </w:p>
        </w:tc>
        <w:tc>
          <w:tcPr>
            <w:tcW w:w="3402" w:type="dxa"/>
            <w:vAlign w:val="center"/>
          </w:tcPr>
          <w:p w14:paraId="67EE9128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Ne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vėliau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kaip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po 48 val.</w:t>
            </w:r>
          </w:p>
        </w:tc>
        <w:tc>
          <w:tcPr>
            <w:tcW w:w="2268" w:type="dxa"/>
            <w:vAlign w:val="center"/>
          </w:tcPr>
          <w:p w14:paraId="4643A238" w14:textId="77777777" w:rsidR="00F362B8" w:rsidRPr="00C65B2F" w:rsidRDefault="00F362B8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47B9C" w:rsidRPr="00C65B2F" w14:paraId="7D5839FC" w14:textId="77777777" w:rsidTr="00C2577C">
        <w:trPr>
          <w:trHeight w:val="624"/>
        </w:trPr>
        <w:tc>
          <w:tcPr>
            <w:tcW w:w="636" w:type="dxa"/>
            <w:vAlign w:val="center"/>
          </w:tcPr>
          <w:p w14:paraId="0F15A75F" w14:textId="77777777" w:rsidR="00E47B9C" w:rsidRPr="00C65B2F" w:rsidRDefault="00E47B9C" w:rsidP="0006376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eastAsia="Times New Roman" w:hAnsiTheme="majorHAnsi" w:cstheme="majorHAnsi"/>
                <w:sz w:val="24"/>
                <w:szCs w:val="24"/>
              </w:rPr>
              <w:t>2.7</w:t>
            </w:r>
          </w:p>
        </w:tc>
        <w:tc>
          <w:tcPr>
            <w:tcW w:w="3182" w:type="dxa"/>
            <w:vAlign w:val="center"/>
          </w:tcPr>
          <w:p w14:paraId="4CC2AC85" w14:textId="77777777" w:rsidR="00E47B9C" w:rsidRPr="00C65B2F" w:rsidRDefault="00E47B9C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Dokumentacija</w:t>
            </w:r>
          </w:p>
        </w:tc>
        <w:tc>
          <w:tcPr>
            <w:tcW w:w="3402" w:type="dxa"/>
            <w:vAlign w:val="center"/>
          </w:tcPr>
          <w:p w14:paraId="63614F51" w14:textId="77777777" w:rsidR="00E47B9C" w:rsidRPr="00C65B2F" w:rsidRDefault="00E47B9C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Techninis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duomenų</w:t>
            </w:r>
            <w:proofErr w:type="spellEnd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65B2F">
              <w:rPr>
                <w:rFonts w:asciiTheme="majorHAnsi" w:hAnsiTheme="majorHAnsi" w:cstheme="majorHAnsi"/>
                <w:sz w:val="24"/>
                <w:szCs w:val="24"/>
              </w:rPr>
              <w:t>lapas</w:t>
            </w:r>
            <w:proofErr w:type="spellEnd"/>
          </w:p>
        </w:tc>
        <w:tc>
          <w:tcPr>
            <w:tcW w:w="2268" w:type="dxa"/>
            <w:vAlign w:val="center"/>
          </w:tcPr>
          <w:p w14:paraId="272CD0EF" w14:textId="77777777" w:rsidR="00E47B9C" w:rsidRPr="00C65B2F" w:rsidRDefault="00E47B9C" w:rsidP="000637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CB57E98" w14:textId="77777777" w:rsidR="00954842" w:rsidRPr="00C65B2F" w:rsidRDefault="00954842">
      <w:pPr>
        <w:rPr>
          <w:rFonts w:asciiTheme="majorHAnsi" w:hAnsiTheme="majorHAnsi" w:cstheme="majorHAnsi"/>
          <w:sz w:val="24"/>
          <w:szCs w:val="24"/>
        </w:rPr>
      </w:pPr>
    </w:p>
    <w:sectPr w:rsidR="00954842" w:rsidRPr="00C65B2F" w:rsidSect="00C2577C">
      <w:pgSz w:w="12240" w:h="15840"/>
      <w:pgMar w:top="993" w:right="758" w:bottom="993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29009416">
    <w:abstractNumId w:val="8"/>
  </w:num>
  <w:num w:numId="2" w16cid:durableId="1597325363">
    <w:abstractNumId w:val="6"/>
  </w:num>
  <w:num w:numId="3" w16cid:durableId="1274433675">
    <w:abstractNumId w:val="5"/>
  </w:num>
  <w:num w:numId="4" w16cid:durableId="307251125">
    <w:abstractNumId w:val="4"/>
  </w:num>
  <w:num w:numId="5" w16cid:durableId="740981967">
    <w:abstractNumId w:val="7"/>
  </w:num>
  <w:num w:numId="6" w16cid:durableId="898325314">
    <w:abstractNumId w:val="3"/>
  </w:num>
  <w:num w:numId="7" w16cid:durableId="411778538">
    <w:abstractNumId w:val="2"/>
  </w:num>
  <w:num w:numId="8" w16cid:durableId="943076178">
    <w:abstractNumId w:val="1"/>
  </w:num>
  <w:num w:numId="9" w16cid:durableId="1379547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376F"/>
    <w:rsid w:val="00131CB4"/>
    <w:rsid w:val="0015074B"/>
    <w:rsid w:val="001F5D42"/>
    <w:rsid w:val="0024031C"/>
    <w:rsid w:val="0029639D"/>
    <w:rsid w:val="00305A7D"/>
    <w:rsid w:val="003263F2"/>
    <w:rsid w:val="00326F90"/>
    <w:rsid w:val="00406575"/>
    <w:rsid w:val="004C74B8"/>
    <w:rsid w:val="004E6972"/>
    <w:rsid w:val="005550C6"/>
    <w:rsid w:val="005953FF"/>
    <w:rsid w:val="005A4CE2"/>
    <w:rsid w:val="00602E5F"/>
    <w:rsid w:val="006174AE"/>
    <w:rsid w:val="006E044D"/>
    <w:rsid w:val="007B5C95"/>
    <w:rsid w:val="00877AD1"/>
    <w:rsid w:val="008D18F4"/>
    <w:rsid w:val="008E54DC"/>
    <w:rsid w:val="00954842"/>
    <w:rsid w:val="0099603C"/>
    <w:rsid w:val="009E3BB0"/>
    <w:rsid w:val="00AA1D8D"/>
    <w:rsid w:val="00AC67E7"/>
    <w:rsid w:val="00B47730"/>
    <w:rsid w:val="00BE0188"/>
    <w:rsid w:val="00C2577C"/>
    <w:rsid w:val="00C541CA"/>
    <w:rsid w:val="00C65B2F"/>
    <w:rsid w:val="00CB0664"/>
    <w:rsid w:val="00CF32D5"/>
    <w:rsid w:val="00D21821"/>
    <w:rsid w:val="00E35C2D"/>
    <w:rsid w:val="00E47B9C"/>
    <w:rsid w:val="00E54949"/>
    <w:rsid w:val="00F362B8"/>
    <w:rsid w:val="00F44EDE"/>
    <w:rsid w:val="00FC693F"/>
    <w:rsid w:val="00FF3DC5"/>
    <w:rsid w:val="00FF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5F1282"/>
  <w14:defaultImageDpi w14:val="300"/>
  <w15:docId w15:val="{5A091A27-6536-490F-9C46-19C2BCFF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A74E82-6C63-42A4-9A26-A006DD96C0BA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C6E6423E-CF40-482D-AFBD-CDA64FD793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117613-69D0-492B-8B2E-035A27C43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B618AE-1846-4755-8F33-9AC6F2CE97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1374</TotalTime>
  <Pages>1</Pages>
  <Words>685</Words>
  <Characters>391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Tomas.Boguzinskas@kaunovandenys.lt</dc:creator>
  <cp:keywords/>
  <dc:description/>
  <cp:lastModifiedBy>Eglė Rupšienė</cp:lastModifiedBy>
  <cp:revision>29</cp:revision>
  <dcterms:created xsi:type="dcterms:W3CDTF">2026-02-26T08:40:00Z</dcterms:created>
  <dcterms:modified xsi:type="dcterms:W3CDTF">2026-06-05T09:12:00Z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